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Avenir Book" w:hAnsi="Avenir Book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971971</wp:posOffset>
            </wp:positionH>
            <wp:positionV relativeFrom="page">
              <wp:posOffset>160866</wp:posOffset>
            </wp:positionV>
            <wp:extent cx="3313857" cy="1021706"/>
            <wp:effectExtent l="0" t="0" r="0" b="0"/>
            <wp:wrapNone/>
            <wp:docPr id="1073741825" name="officeArt object" descr="LOGO1_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1_300.png" descr="LOGO1_3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857" cy="1021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venir Book" w:hAnsi="Avenir Book"/>
          <w:sz w:val="20"/>
          <w:szCs w:val="20"/>
        </w:rPr>
      </w:pPr>
    </w:p>
    <w:p>
      <w:pPr>
        <w:pStyle w:val="Cuerpo"/>
        <w:jc w:val="center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s-ES_tradnl"/>
        </w:rPr>
        <w:t>FORMULARIO DE SOLICITUD DE DESCUENTO</w:t>
      </w:r>
    </w:p>
    <w:p>
      <w:pPr>
        <w:pStyle w:val="Cuerpo"/>
        <w:jc w:val="center"/>
        <w:rPr>
          <w:rFonts w:ascii="Avenir Heavy" w:cs="Avenir Heavy" w:hAnsi="Avenir Heavy" w:eastAsia="Avenir Heavy"/>
          <w:sz w:val="20"/>
          <w:szCs w:val="20"/>
        </w:rPr>
      </w:pPr>
    </w:p>
    <w:p>
      <w:pPr>
        <w:pStyle w:val="Cuerpo"/>
        <w:jc w:val="center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s-ES_tradnl"/>
        </w:rPr>
        <w:t>DATOS DE LA PERSONA QUE REQUIERE LA ATENCI</w:t>
      </w:r>
      <w:r>
        <w:rPr>
          <w:rFonts w:ascii="Avenir Heavy" w:hAnsi="Avenir Heavy" w:hint="default"/>
          <w:sz w:val="20"/>
          <w:szCs w:val="20"/>
          <w:rtl w:val="0"/>
          <w:lang w:val="es-ES_tradnl"/>
        </w:rPr>
        <w:t>Ó</w:t>
      </w:r>
      <w:r>
        <w:rPr>
          <w:rFonts w:ascii="Avenir Heavy" w:hAnsi="Avenir Heavy"/>
          <w:sz w:val="20"/>
          <w:szCs w:val="20"/>
          <w:rtl w:val="0"/>
        </w:rPr>
        <w:t>N</w:t>
      </w:r>
    </w:p>
    <w:p>
      <w:pPr>
        <w:pStyle w:val="Cuerpo"/>
        <w:jc w:val="center"/>
        <w:rPr>
          <w:rFonts w:ascii="Avenir Heavy" w:cs="Avenir Heavy" w:hAnsi="Avenir Heavy" w:eastAsia="Avenir Heavy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Nombre de la persona que requiere la atenci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de-DE"/>
        </w:rPr>
        <w:t>n: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Fecha de Nacimiento: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Edad Actual: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Nivel Educativo: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pt-PT"/>
        </w:rPr>
        <w:t>Instituci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pt-PT"/>
        </w:rPr>
        <w:t>n Educativa: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Direcci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de-DE"/>
        </w:rPr>
        <w:t>n: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Ciudad de residencia: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jc w:val="center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de-DE"/>
        </w:rPr>
        <w:t xml:space="preserve">DATOS FAMILIARES </w:t>
      </w:r>
      <w:r>
        <w:rPr>
          <w:rFonts w:ascii="Avenir Heavy" w:cs="Avenir Heavy" w:hAnsi="Avenir Heavy" w:eastAsia="Avenir Heavy"/>
          <w:sz w:val="20"/>
          <w:szCs w:val="20"/>
        </w:rPr>
        <w:br w:type="textWrapping"/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 xml:space="preserve">Personas que viven dentro del grupo familiar, edades: 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De ellas que personas trabajan y aportan econ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es-ES_tradnl"/>
        </w:rPr>
        <w:t xml:space="preserve">micamente al hogar: 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rtl w:val="0"/>
          <w:lang w:val="es-ES_tradnl"/>
        </w:rPr>
        <w:t>P</w:t>
      </w:r>
      <w:r>
        <w:rPr>
          <w:rFonts w:ascii="Avenir Book" w:hAnsi="Avenir Book"/>
          <w:sz w:val="20"/>
          <w:szCs w:val="20"/>
          <w:rtl w:val="0"/>
          <w:lang w:val="es-ES_tradnl"/>
        </w:rPr>
        <w:t>ersonas que no aportan econ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es-ES_tradnl"/>
        </w:rPr>
        <w:t>micamente al hogar: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Que funciones ejercen las personas que aportan econ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es-ES_tradnl"/>
        </w:rPr>
        <w:t>micamente al hogar  a que se dedican y en que Instituci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ó</w:t>
      </w:r>
      <w:r>
        <w:rPr>
          <w:rFonts w:ascii="Avenir Book" w:hAnsi="Avenir Book"/>
          <w:sz w:val="20"/>
          <w:szCs w:val="20"/>
          <w:rtl w:val="0"/>
          <w:lang w:val="es-ES_tradnl"/>
        </w:rPr>
        <w:t>n si es el caso</w:t>
      </w:r>
      <w:r>
        <w:rPr>
          <w:rFonts w:ascii="Avenir Book" w:hAnsi="Avenir Book"/>
          <w:sz w:val="20"/>
          <w:szCs w:val="20"/>
          <w:rtl w:val="0"/>
        </w:rPr>
        <w:t xml:space="preserve">: 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pt-PT"/>
        </w:rPr>
        <w:t>Existe alg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ú</w:t>
      </w:r>
      <w:r>
        <w:rPr>
          <w:rFonts w:ascii="Avenir Book" w:hAnsi="Avenir Book"/>
          <w:sz w:val="20"/>
          <w:szCs w:val="20"/>
          <w:rtl w:val="0"/>
          <w:lang w:val="es-ES_tradnl"/>
        </w:rPr>
        <w:t>n motivo en espec</w:t>
      </w:r>
      <w:r>
        <w:rPr>
          <w:rFonts w:ascii="Avenir Book" w:hAnsi="Avenir Book" w:hint="default"/>
          <w:sz w:val="20"/>
          <w:szCs w:val="20"/>
          <w:rtl w:val="0"/>
          <w:lang w:val="es-ES_tradnl"/>
        </w:rPr>
        <w:t>í</w:t>
      </w:r>
      <w:r>
        <w:rPr>
          <w:rFonts w:ascii="Avenir Book" w:hAnsi="Avenir Book"/>
          <w:sz w:val="20"/>
          <w:szCs w:val="20"/>
          <w:rtl w:val="0"/>
          <w:lang w:val="es-ES_tradnl"/>
        </w:rPr>
        <w:t>fico por el que usted solicita un valor diferencial: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>Nombre de la persona que completa el formulario: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  <w:lang w:val="es-ES_tradnl"/>
        </w:rPr>
      </w:pPr>
      <w:r>
        <w:rPr>
          <w:rFonts w:ascii="Avenir Book" w:hAnsi="Avenir Book"/>
          <w:sz w:val="20"/>
          <w:szCs w:val="20"/>
          <w:rtl w:val="0"/>
          <w:lang w:val="es-ES_tradnl"/>
        </w:rPr>
        <w:t xml:space="preserve">Fecha: </w:t>
      </w:r>
    </w:p>
    <w:p>
      <w:pPr>
        <w:pStyle w:val="Cuerpo"/>
        <w:rPr>
          <w:rFonts w:ascii="Avenir Book" w:cs="Avenir Book" w:hAnsi="Avenir Book" w:eastAsia="Avenir Book"/>
          <w:sz w:val="20"/>
          <w:szCs w:val="20"/>
          <w:lang w:val="es-ES_tradnl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uerpo"/>
        <w:numPr>
          <w:ilvl w:val="0"/>
          <w:numId w:val="2"/>
        </w:numPr>
        <w:rPr>
          <w:sz w:val="16"/>
          <w:szCs w:val="16"/>
          <w:lang w:val="es-ES_tradnl"/>
        </w:rPr>
      </w:pPr>
      <w:r>
        <w:rPr>
          <w:rFonts w:ascii="Avenir Book" w:hAnsi="Avenir Book"/>
          <w:sz w:val="16"/>
          <w:szCs w:val="16"/>
          <w:rtl w:val="0"/>
          <w:lang w:val="es-ES_tradnl"/>
        </w:rPr>
        <w:t>Los descuentos que ofrecemos en Neurodesarrollo Quito se dirigen a las familias que lo necesitan, las familias que pagan los valores regulares de los procesos permiten que el equipo de profesionales continu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 xml:space="preserve">é </w:t>
      </w:r>
      <w:r>
        <w:rPr>
          <w:rFonts w:ascii="Avenir Book" w:hAnsi="Avenir Book"/>
          <w:sz w:val="16"/>
          <w:szCs w:val="16"/>
          <w:rtl w:val="0"/>
          <w:lang w:val="es-ES_tradnl"/>
        </w:rPr>
        <w:t>apoyando a familias con dificultades econ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micas importantes y escasos recursos quienes cancelan valores m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í</w:t>
      </w:r>
      <w:r>
        <w:rPr>
          <w:rFonts w:ascii="Avenir Book" w:hAnsi="Avenir Book"/>
          <w:sz w:val="16"/>
          <w:szCs w:val="16"/>
          <w:rtl w:val="0"/>
          <w:lang w:val="es-ES_tradnl"/>
        </w:rPr>
        <w:t>nimos o ning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ú</w:t>
      </w:r>
      <w:r>
        <w:rPr>
          <w:rFonts w:ascii="Avenir Book" w:hAnsi="Avenir Book"/>
          <w:sz w:val="16"/>
          <w:szCs w:val="16"/>
          <w:rtl w:val="0"/>
          <w:lang w:val="es-ES_tradnl"/>
        </w:rPr>
        <w:t>n valor. Los profesionales de Neurodesarrollo Quito nunca le damos una negativa de atenci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n a un paciente por temas econ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micos. La decisi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n de Neurodesarrollo Quito de trabajar con precios diferenciales es un aporte a las familias sin nada a cambio m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á</w:t>
      </w:r>
      <w:r>
        <w:rPr>
          <w:rFonts w:ascii="Avenir Book" w:hAnsi="Avenir Book"/>
          <w:sz w:val="16"/>
          <w:szCs w:val="16"/>
          <w:rtl w:val="0"/>
          <w:lang w:val="es-ES_tradnl"/>
        </w:rPr>
        <w:t>s que la satisfacci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n de servir.</w:t>
      </w:r>
    </w:p>
    <w:p>
      <w:pPr>
        <w:pStyle w:val="Cuerpo"/>
        <w:numPr>
          <w:ilvl w:val="0"/>
          <w:numId w:val="2"/>
        </w:numPr>
        <w:rPr>
          <w:sz w:val="16"/>
          <w:szCs w:val="16"/>
          <w:lang w:val="es-ES_tradnl"/>
        </w:rPr>
      </w:pPr>
      <w:r>
        <w:rPr>
          <w:rFonts w:ascii="Avenir Book" w:hAnsi="Avenir Book"/>
          <w:sz w:val="16"/>
          <w:szCs w:val="16"/>
          <w:rtl w:val="0"/>
          <w:lang w:val="es-ES_tradnl"/>
        </w:rPr>
        <w:t>Los descuentos se asignan de acuerdo a la informaci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ó</w:t>
      </w:r>
      <w:r>
        <w:rPr>
          <w:rFonts w:ascii="Avenir Book" w:hAnsi="Avenir Book"/>
          <w:sz w:val="16"/>
          <w:szCs w:val="16"/>
          <w:rtl w:val="0"/>
          <w:lang w:val="es-ES_tradnl"/>
        </w:rPr>
        <w:t>n que usted ingrese en el presente formulario, buscamos ser lo m</w:t>
      </w:r>
      <w:r>
        <w:rPr>
          <w:rFonts w:ascii="Avenir Book" w:hAnsi="Avenir Book" w:hint="default"/>
          <w:sz w:val="16"/>
          <w:szCs w:val="16"/>
          <w:rtl w:val="0"/>
          <w:lang w:val="es-ES_tradnl"/>
        </w:rPr>
        <w:t>á</w:t>
      </w:r>
      <w:r>
        <w:rPr>
          <w:rFonts w:ascii="Avenir Book" w:hAnsi="Avenir Book"/>
          <w:sz w:val="16"/>
          <w:szCs w:val="16"/>
          <w:rtl w:val="0"/>
          <w:lang w:val="es-ES_tradnl"/>
        </w:rPr>
        <w:t>s justos con todas las familias.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